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7F" w:rsidRDefault="0041537F" w:rsidP="0041537F"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扬州市职业大学</w:t>
      </w:r>
    </w:p>
    <w:p w:rsidR="0041537F" w:rsidRDefault="0041537F" w:rsidP="0041537F">
      <w:pPr>
        <w:jc w:val="center"/>
        <w:rPr>
          <w:szCs w:val="22"/>
        </w:rPr>
      </w:pPr>
      <w:r>
        <w:rPr>
          <w:rFonts w:hint="eastAsia"/>
        </w:rPr>
        <w:t>扬职大生化</w:t>
      </w:r>
      <w:r>
        <w:t xml:space="preserve">[2019]  </w:t>
      </w:r>
      <w:r>
        <w:rPr>
          <w:rFonts w:hint="eastAsia"/>
        </w:rPr>
        <w:t>010</w:t>
      </w:r>
      <w:r>
        <w:t xml:space="preserve"> </w:t>
      </w:r>
      <w:r>
        <w:rPr>
          <w:rFonts w:hint="eastAsia"/>
        </w:rPr>
        <w:t>号</w:t>
      </w:r>
    </w:p>
    <w:p w:rsidR="0041537F" w:rsidRPr="001B5EBB" w:rsidRDefault="0041537F" w:rsidP="0041537F">
      <w:pPr>
        <w:rPr>
          <w:u w:val="thick"/>
        </w:rPr>
      </w:pPr>
      <w:r w:rsidRPr="001B5EBB">
        <w:rPr>
          <w:u w:val="thick"/>
        </w:rPr>
        <w:t xml:space="preserve">                                                                                     </w:t>
      </w:r>
    </w:p>
    <w:p w:rsidR="0041537F" w:rsidRDefault="0041537F" w:rsidP="0041537F">
      <w:r>
        <w:t xml:space="preserve"> </w:t>
      </w:r>
    </w:p>
    <w:p w:rsidR="006258E0" w:rsidRDefault="0006244C">
      <w:pPr>
        <w:jc w:val="center"/>
        <w:rPr>
          <w:rFonts w:ascii="黑体" w:eastAsia="黑体" w:cs="Arial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cs="Arial" w:hint="eastAsia"/>
          <w:color w:val="000000"/>
          <w:sz w:val="32"/>
          <w:szCs w:val="32"/>
          <w:shd w:val="clear" w:color="auto" w:fill="FFFFFF"/>
        </w:rPr>
        <w:t>生</w:t>
      </w:r>
      <w:r w:rsidR="005754DA">
        <w:rPr>
          <w:rFonts w:ascii="黑体" w:eastAsia="黑体" w:cs="Arial" w:hint="eastAsia"/>
          <w:color w:val="000000"/>
          <w:sz w:val="32"/>
          <w:szCs w:val="32"/>
          <w:shd w:val="clear" w:color="auto" w:fill="FFFFFF"/>
        </w:rPr>
        <w:t>物与</w:t>
      </w:r>
      <w:r>
        <w:rPr>
          <w:rFonts w:ascii="黑体" w:eastAsia="黑体" w:cs="Arial" w:hint="eastAsia"/>
          <w:color w:val="000000"/>
          <w:sz w:val="32"/>
          <w:szCs w:val="32"/>
          <w:shd w:val="clear" w:color="auto" w:fill="FFFFFF"/>
        </w:rPr>
        <w:t>化</w:t>
      </w:r>
      <w:r w:rsidR="005754DA">
        <w:rPr>
          <w:rFonts w:ascii="黑体" w:eastAsia="黑体" w:cs="Arial" w:hint="eastAsia"/>
          <w:color w:val="000000"/>
          <w:sz w:val="32"/>
          <w:szCs w:val="32"/>
          <w:shd w:val="clear" w:color="auto" w:fill="FFFFFF"/>
        </w:rPr>
        <w:t>工工程</w:t>
      </w:r>
      <w:r>
        <w:rPr>
          <w:rFonts w:ascii="黑体" w:eastAsia="黑体" w:cs="Arial" w:hint="eastAsia"/>
          <w:color w:val="000000"/>
          <w:sz w:val="32"/>
          <w:szCs w:val="32"/>
          <w:shd w:val="clear" w:color="auto" w:fill="FFFFFF"/>
        </w:rPr>
        <w:t>学院</w:t>
      </w:r>
    </w:p>
    <w:p w:rsidR="00B73456" w:rsidRDefault="0047722F">
      <w:pPr>
        <w:jc w:val="center"/>
        <w:rPr>
          <w:rFonts w:ascii="黑体" w:eastAsia="黑体" w:cs="Arial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cs="Arial" w:hint="eastAsia"/>
          <w:color w:val="000000"/>
          <w:sz w:val="32"/>
          <w:szCs w:val="32"/>
          <w:shd w:val="clear" w:color="auto" w:fill="FFFFFF"/>
        </w:rPr>
        <w:t>实验实训</w:t>
      </w:r>
      <w:r w:rsidR="0006244C">
        <w:rPr>
          <w:rFonts w:ascii="黑体" w:eastAsia="黑体" w:cs="Arial" w:hint="eastAsia"/>
          <w:color w:val="000000"/>
          <w:sz w:val="32"/>
          <w:szCs w:val="32"/>
          <w:shd w:val="clear" w:color="auto" w:fill="FFFFFF"/>
        </w:rPr>
        <w:t>室</w:t>
      </w:r>
      <w:r>
        <w:rPr>
          <w:rFonts w:ascii="黑体" w:eastAsia="黑体" w:cs="Arial" w:hint="eastAsia"/>
          <w:color w:val="000000"/>
          <w:sz w:val="32"/>
          <w:szCs w:val="32"/>
          <w:shd w:val="clear" w:color="auto" w:fill="FFFFFF"/>
        </w:rPr>
        <w:t>安全责任书</w:t>
      </w:r>
    </w:p>
    <w:p w:rsidR="00B73456" w:rsidRDefault="0047722F">
      <w:pPr>
        <w:spacing w:line="500" w:lineRule="exact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为了保障教学、科研顺利进行，加强实验实训室安全管理工作，预防和减少实验室事故，</w:t>
      </w:r>
      <w:r w:rsidR="00CB7EBF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体现“</w:t>
      </w:r>
      <w:r w:rsidR="009C2E0C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责任</w:t>
      </w:r>
      <w:r w:rsidR="00CB7EBF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关怀”</w:t>
      </w: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保障师生人身利益和公共财产安全，结合实际，特签订本责任书。</w:t>
      </w:r>
    </w:p>
    <w:p w:rsidR="00B73456" w:rsidRDefault="0047722F">
      <w:pPr>
        <w:spacing w:line="500" w:lineRule="exact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1、坚持“谁使用、谁负责”的原则，教师使用实验实训室（中心），必须树立“安全第一、预防为主”的观念，提高安全意识，加强实验实训教学过程中的安全管理，克服麻痹思想，时刻提高警惕，对参加实验实训的学生做到每次安全提醒或注意事项。</w:t>
      </w:r>
    </w:p>
    <w:p w:rsidR="00B73456" w:rsidRDefault="0047722F">
      <w:pPr>
        <w:spacing w:line="500" w:lineRule="exact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2、实验实训时，做好防火、防盗、防水、防爆、防触电等安全提醒，师生对实验实训室（中心）配备的安全设备必须会使用。师生知悉实验实训室（中心）安全预案。</w:t>
      </w:r>
    </w:p>
    <w:p w:rsidR="00B73456" w:rsidRDefault="0047722F">
      <w:pPr>
        <w:spacing w:line="500" w:lineRule="exact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3、发现安全隐患及时排除，做好安全防范工作,不能自行排除的、或实验室发生事故的需要立即向实验室主任或分管院长反馈。</w:t>
      </w:r>
    </w:p>
    <w:p w:rsidR="00B73456" w:rsidRDefault="0047722F">
      <w:pPr>
        <w:spacing w:line="500" w:lineRule="exact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4、师生严格执行实验操作规程，维持好实验实训教学秩序，不私自转让、出借实验实训室物品，防止学生将实验实训室物品带出实验实训室。</w:t>
      </w:r>
    </w:p>
    <w:p w:rsidR="00B73456" w:rsidRDefault="0047722F">
      <w:pPr>
        <w:spacing w:line="500" w:lineRule="exact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5、实验实训结束，教师安排好、检查好学生对实验实训场所的卫生工作，确认设备正常安全，做好实验实训室（中心）使用登记本、大型贵重设备使用登记本的填写。</w:t>
      </w:r>
    </w:p>
    <w:p w:rsidR="00B73456" w:rsidRDefault="0047722F">
      <w:pPr>
        <w:spacing w:line="500" w:lineRule="exact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5、不在实验实训室内烧煮食物、饮食、过夜、吸烟、打闹等。</w:t>
      </w:r>
    </w:p>
    <w:p w:rsidR="00B73456" w:rsidRDefault="0047722F">
      <w:pPr>
        <w:spacing w:line="500" w:lineRule="exact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6、按规定存放、使用、登记实验实训室各种危险物品。废液、剩余药品按照规定倒入指定容器存放处理。</w:t>
      </w:r>
    </w:p>
    <w:p w:rsidR="00B73456" w:rsidRDefault="0047722F">
      <w:pPr>
        <w:spacing w:line="500" w:lineRule="exact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lastRenderedPageBreak/>
        <w:t>7、本责任书一式</w:t>
      </w:r>
      <w:r w:rsidR="0006244C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贰</w:t>
      </w: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份，单位和使用实验实训室教师各一份。</w:t>
      </w:r>
    </w:p>
    <w:p w:rsidR="00B73456" w:rsidRDefault="0047722F">
      <w:pPr>
        <w:spacing w:line="500" w:lineRule="exact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实验实训室主任（签字）：</w:t>
      </w:r>
    </w:p>
    <w:p w:rsidR="00B73456" w:rsidRDefault="0047722F">
      <w:pPr>
        <w:spacing w:line="500" w:lineRule="exact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实验实训室（中心）</w:t>
      </w:r>
      <w:r w:rsidR="00CB7EBF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指导</w:t>
      </w: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教师（签字）：</w:t>
      </w:r>
    </w:p>
    <w:p w:rsidR="0041537F" w:rsidRDefault="0041537F">
      <w:pPr>
        <w:spacing w:line="500" w:lineRule="exact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</w:p>
    <w:p w:rsidR="0041537F" w:rsidRDefault="0041537F" w:rsidP="0041537F">
      <w:pPr>
        <w:wordWrap w:val="0"/>
        <w:spacing w:line="500" w:lineRule="exact"/>
        <w:ind w:firstLineChars="200" w:firstLine="560"/>
        <w:jc w:val="right"/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 xml:space="preserve">生物与化工工程学院  </w:t>
      </w:r>
    </w:p>
    <w:p w:rsidR="00B73456" w:rsidRDefault="0047722F">
      <w:pPr>
        <w:spacing w:line="500" w:lineRule="exact"/>
        <w:ind w:firstLineChars="200" w:firstLine="560"/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bookmarkStart w:id="0" w:name="_GoBack"/>
      <w:bookmarkEnd w:id="0"/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年    月    日</w:t>
      </w:r>
      <w:r>
        <w:rPr>
          <w:rFonts w:ascii="Arial" w:eastAsia="仿宋_GB2312" w:hAnsi="Arial" w:cs="Arial" w:hint="eastAsia"/>
          <w:color w:val="000000"/>
          <w:sz w:val="28"/>
          <w:szCs w:val="28"/>
          <w:shd w:val="clear" w:color="auto" w:fill="FFFFFF"/>
        </w:rPr>
        <w:t xml:space="preserve"> </w:t>
      </w:r>
    </w:p>
    <w:sectPr w:rsidR="00B73456" w:rsidSect="00B7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744" w:rsidRDefault="00DC1744" w:rsidP="0006244C">
      <w:r>
        <w:separator/>
      </w:r>
    </w:p>
  </w:endnote>
  <w:endnote w:type="continuationSeparator" w:id="0">
    <w:p w:rsidR="00DC1744" w:rsidRDefault="00DC1744" w:rsidP="00062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744" w:rsidRDefault="00DC1744" w:rsidP="0006244C">
      <w:r>
        <w:separator/>
      </w:r>
    </w:p>
  </w:footnote>
  <w:footnote w:type="continuationSeparator" w:id="0">
    <w:p w:rsidR="00DC1744" w:rsidRDefault="00DC1744" w:rsidP="00062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423"/>
    <w:rsid w:val="00041FDE"/>
    <w:rsid w:val="0006244C"/>
    <w:rsid w:val="001B5EBB"/>
    <w:rsid w:val="00286EBC"/>
    <w:rsid w:val="002A1516"/>
    <w:rsid w:val="0041537F"/>
    <w:rsid w:val="0047722F"/>
    <w:rsid w:val="00491AAB"/>
    <w:rsid w:val="005754DA"/>
    <w:rsid w:val="00617271"/>
    <w:rsid w:val="006258E0"/>
    <w:rsid w:val="006F09BB"/>
    <w:rsid w:val="00764F00"/>
    <w:rsid w:val="0083198F"/>
    <w:rsid w:val="008D5212"/>
    <w:rsid w:val="009C2E0C"/>
    <w:rsid w:val="00A52908"/>
    <w:rsid w:val="00B02423"/>
    <w:rsid w:val="00B51507"/>
    <w:rsid w:val="00B73456"/>
    <w:rsid w:val="00B76C18"/>
    <w:rsid w:val="00CA5B1F"/>
    <w:rsid w:val="00CB7EBF"/>
    <w:rsid w:val="00CD25D3"/>
    <w:rsid w:val="00D3482E"/>
    <w:rsid w:val="00DB6888"/>
    <w:rsid w:val="00DC1744"/>
    <w:rsid w:val="00DC429A"/>
    <w:rsid w:val="00E87CBE"/>
    <w:rsid w:val="00EF0448"/>
    <w:rsid w:val="097E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56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73456"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B7345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qFormat/>
    <w:rsid w:val="00B73456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sid w:val="00B73456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62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6244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062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06244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汤朋先</dc:creator>
  <cp:lastModifiedBy>王征远</cp:lastModifiedBy>
  <cp:revision>8</cp:revision>
  <cp:lastPrinted>2019-03-28T03:11:00Z</cp:lastPrinted>
  <dcterms:created xsi:type="dcterms:W3CDTF">2019-06-13T09:26:00Z</dcterms:created>
  <dcterms:modified xsi:type="dcterms:W3CDTF">2019-06-27T06:54:00Z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